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D9891" w14:textId="6D63475B" w:rsidR="0066206C" w:rsidRPr="0066206C" w:rsidRDefault="0066206C" w:rsidP="0066206C">
      <w:pPr>
        <w:shd w:val="clear" w:color="auto" w:fill="FFFFFF"/>
        <w:spacing w:after="0" w:line="240" w:lineRule="auto"/>
        <w:jc w:val="center"/>
        <w:rPr>
          <w:rFonts w:ascii="Arial" w:eastAsia="Times New Roman" w:hAnsi="Arial" w:cs="Arial"/>
          <w:b/>
          <w:bCs/>
          <w:i/>
          <w:iCs/>
          <w:color w:val="222222"/>
          <w:kern w:val="0"/>
          <w14:ligatures w14:val="none"/>
        </w:rPr>
      </w:pPr>
      <w:r w:rsidRPr="0066206C">
        <w:rPr>
          <w:rFonts w:ascii="Arial" w:eastAsia="Times New Roman" w:hAnsi="Arial" w:cs="Arial"/>
          <w:b/>
          <w:bCs/>
          <w:i/>
          <w:iCs/>
          <w:color w:val="222222"/>
          <w:kern w:val="0"/>
          <w:highlight w:val="yellow"/>
          <w14:ligatures w14:val="none"/>
        </w:rPr>
        <w:t>ATTENTION LEAD INFORMATION</w:t>
      </w:r>
      <w:r>
        <w:rPr>
          <w:rFonts w:ascii="Arial" w:eastAsia="Times New Roman" w:hAnsi="Arial" w:cs="Arial"/>
          <w:b/>
          <w:bCs/>
          <w:i/>
          <w:iCs/>
          <w:color w:val="222222"/>
          <w:kern w:val="0"/>
          <w14:ligatures w14:val="none"/>
        </w:rPr>
        <w:t xml:space="preserve"> </w:t>
      </w:r>
    </w:p>
    <w:p w14:paraId="0F14F3D1" w14:textId="77777777" w:rsidR="0066206C" w:rsidRDefault="0066206C" w:rsidP="002A03F6">
      <w:pPr>
        <w:shd w:val="clear" w:color="auto" w:fill="FFFFFF"/>
        <w:spacing w:after="0" w:line="240" w:lineRule="auto"/>
        <w:rPr>
          <w:rFonts w:ascii="Arial" w:eastAsia="Times New Roman" w:hAnsi="Arial" w:cs="Arial"/>
          <w:color w:val="222222"/>
          <w:kern w:val="0"/>
          <w14:ligatures w14:val="none"/>
        </w:rPr>
      </w:pPr>
    </w:p>
    <w:p w14:paraId="7FF40489" w14:textId="2282CD91" w:rsidR="002A03F6" w:rsidRPr="002A03F6" w:rsidRDefault="002A03F6" w:rsidP="002A03F6">
      <w:pPr>
        <w:shd w:val="clear" w:color="auto" w:fill="FFFFFF"/>
        <w:spacing w:after="0" w:line="240" w:lineRule="auto"/>
        <w:rPr>
          <w:rFonts w:ascii="Arial" w:eastAsia="Times New Roman" w:hAnsi="Arial" w:cs="Arial"/>
          <w:color w:val="222222"/>
          <w:kern w:val="0"/>
          <w14:ligatures w14:val="none"/>
        </w:rPr>
      </w:pPr>
      <w:r w:rsidRPr="002A03F6">
        <w:rPr>
          <w:rFonts w:ascii="Arial" w:eastAsia="Times New Roman" w:hAnsi="Arial" w:cs="Arial"/>
          <w:color w:val="222222"/>
          <w:kern w:val="0"/>
          <w14:ligatures w14:val="none"/>
        </w:rPr>
        <w:t>Lead can cause serious health problems, especially for pregnant women and young children. Lead in drinking water is primarily from materials and components associated with service lines and home plumbing. </w:t>
      </w:r>
      <w:r w:rsidRPr="0066206C">
        <w:rPr>
          <w:rFonts w:ascii="Arial" w:eastAsia="Times New Roman" w:hAnsi="Arial" w:cs="Arial"/>
          <w:b/>
          <w:bCs/>
          <w:color w:val="222222"/>
          <w:kern w:val="0"/>
          <w:shd w:val="clear" w:color="auto" w:fill="FFFF00"/>
          <w14:ligatures w14:val="none"/>
        </w:rPr>
        <w:t>Rural Water District 1 of Pottawatomie</w:t>
      </w:r>
      <w:r>
        <w:rPr>
          <w:rFonts w:ascii="Arial" w:eastAsia="Times New Roman" w:hAnsi="Arial" w:cs="Arial"/>
          <w:b/>
          <w:bCs/>
          <w:color w:val="222222"/>
          <w:kern w:val="0"/>
          <w:shd w:val="clear" w:color="auto" w:fill="FFFF00"/>
          <w14:ligatures w14:val="none"/>
        </w:rPr>
        <w:t xml:space="preserve"> </w:t>
      </w:r>
      <w:r w:rsidRPr="0066206C">
        <w:rPr>
          <w:rFonts w:ascii="Arial" w:eastAsia="Times New Roman" w:hAnsi="Arial" w:cs="Arial"/>
          <w:b/>
          <w:bCs/>
          <w:color w:val="222222"/>
          <w:kern w:val="0"/>
          <w:shd w:val="clear" w:color="auto" w:fill="FFFF00"/>
          <w14:ligatures w14:val="none"/>
        </w:rPr>
        <w:t>County, Kansas</w:t>
      </w:r>
      <w:r w:rsidRPr="002A03F6">
        <w:rPr>
          <w:rFonts w:ascii="Arial" w:eastAsia="Times New Roman" w:hAnsi="Arial" w:cs="Arial"/>
          <w:color w:val="222222"/>
          <w:kern w:val="0"/>
          <w14:ligatures w14:val="none"/>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w:t>
      </w:r>
      <w:proofErr w:type="gramStart"/>
      <w:r w:rsidRPr="002A03F6">
        <w:rPr>
          <w:rFonts w:ascii="Arial" w:eastAsia="Times New Roman" w:hAnsi="Arial" w:cs="Arial"/>
          <w:color w:val="222222"/>
          <w:kern w:val="0"/>
          <w14:ligatures w14:val="none"/>
        </w:rPr>
        <w:t>contact </w:t>
      </w:r>
      <w:proofErr w:type="gramEnd"/>
      <w:r w:rsidRPr="002A03F6">
        <w:rPr>
          <w:rFonts w:ascii="Arial" w:eastAsia="Times New Roman" w:hAnsi="Arial" w:cs="Arial"/>
          <w:color w:val="222222"/>
          <w:kern w:val="0"/>
          <w14:ligatures w14:val="none"/>
        </w:rPr>
        <w:t>. </w:t>
      </w:r>
      <w:r>
        <w:rPr>
          <w:rFonts w:ascii="Arial" w:eastAsia="Times New Roman" w:hAnsi="Arial" w:cs="Arial"/>
          <w:b/>
          <w:bCs/>
          <w:color w:val="222222"/>
          <w:kern w:val="0"/>
          <w:shd w:val="clear" w:color="auto" w:fill="FFFF00"/>
          <w14:ligatures w14:val="none"/>
        </w:rPr>
        <w:t>Rural Water District 1 of Pottawatomie County, Kansas</w:t>
      </w:r>
      <w:r w:rsidRPr="002A03F6">
        <w:rPr>
          <w:rFonts w:ascii="Arial" w:eastAsia="Times New Roman" w:hAnsi="Arial" w:cs="Arial"/>
          <w:b/>
          <w:bCs/>
          <w:color w:val="222222"/>
          <w:kern w:val="0"/>
          <w:shd w:val="clear" w:color="auto" w:fill="FFFF00"/>
          <w14:ligatures w14:val="none"/>
        </w:rPr>
        <w:t xml:space="preserve">  </w:t>
      </w:r>
      <w:r>
        <w:rPr>
          <w:rFonts w:ascii="Arial" w:eastAsia="Times New Roman" w:hAnsi="Arial" w:cs="Arial"/>
          <w:b/>
          <w:bCs/>
          <w:color w:val="222222"/>
          <w:kern w:val="0"/>
          <w:shd w:val="clear" w:color="auto" w:fill="FFFF00"/>
          <w14:ligatures w14:val="none"/>
        </w:rPr>
        <w:t xml:space="preserve">at </w:t>
      </w:r>
      <w:hyperlink r:id="rId4" w:history="1">
        <w:r w:rsidRPr="006C4C75">
          <w:rPr>
            <w:rStyle w:val="Hyperlink"/>
            <w:rFonts w:ascii="Arial" w:eastAsia="Times New Roman" w:hAnsi="Arial" w:cs="Arial"/>
            <w:b/>
            <w:bCs/>
            <w:kern w:val="0"/>
            <w:shd w:val="clear" w:color="auto" w:fill="FFFF00"/>
            <w14:ligatures w14:val="none"/>
          </w:rPr>
          <w:t>info.billing@ruralwaterdistrict1ptks.com</w:t>
        </w:r>
      </w:hyperlink>
      <w:r>
        <w:rPr>
          <w:rFonts w:ascii="Arial" w:eastAsia="Times New Roman" w:hAnsi="Arial" w:cs="Arial"/>
          <w:b/>
          <w:bCs/>
          <w:color w:val="222222"/>
          <w:kern w:val="0"/>
          <w:shd w:val="clear" w:color="auto" w:fill="FFFF00"/>
          <w14:ligatures w14:val="none"/>
        </w:rPr>
        <w:t xml:space="preserve"> or call the office at (785)-456-2452</w:t>
      </w:r>
      <w:r w:rsidRPr="002A03F6">
        <w:rPr>
          <w:rFonts w:ascii="Arial" w:eastAsia="Times New Roman" w:hAnsi="Arial" w:cs="Arial"/>
          <w:b/>
          <w:bCs/>
          <w:color w:val="222222"/>
          <w:kern w:val="0"/>
          <w:shd w:val="clear" w:color="auto" w:fill="FFFF00"/>
          <w14:ligatures w14:val="none"/>
        </w:rPr>
        <w:t>.</w:t>
      </w:r>
      <w:r w:rsidRPr="002A03F6">
        <w:rPr>
          <w:rFonts w:ascii="Arial" w:eastAsia="Times New Roman" w:hAnsi="Arial" w:cs="Arial"/>
          <w:color w:val="222222"/>
          <w:kern w:val="0"/>
          <w14:ligatures w14:val="none"/>
        </w:rPr>
        <w:t> Information on lead in drinking water, testing methods, and steps you can take to minimize exposure is available at </w:t>
      </w:r>
      <w:hyperlink r:id="rId5" w:tgtFrame="_blank" w:history="1">
        <w:r w:rsidRPr="002A03F6">
          <w:rPr>
            <w:rFonts w:ascii="Arial" w:eastAsia="Times New Roman" w:hAnsi="Arial" w:cs="Arial"/>
            <w:color w:val="1155CC"/>
            <w:kern w:val="0"/>
            <w:u w:val="single"/>
            <w14:ligatures w14:val="none"/>
          </w:rPr>
          <w:t>http://www.epa.gov/safewater/lead</w:t>
        </w:r>
      </w:hyperlink>
      <w:r w:rsidRPr="002A03F6">
        <w:rPr>
          <w:rFonts w:ascii="Arial" w:eastAsia="Times New Roman" w:hAnsi="Arial" w:cs="Arial"/>
          <w:color w:val="222222"/>
          <w:kern w:val="0"/>
          <w14:ligatures w14:val="none"/>
        </w:rPr>
        <w:t>.</w:t>
      </w:r>
    </w:p>
    <w:p w14:paraId="4F5EEB56" w14:textId="77777777" w:rsidR="002A03F6" w:rsidRPr="002A03F6" w:rsidRDefault="002A03F6" w:rsidP="002A03F6">
      <w:pPr>
        <w:shd w:val="clear" w:color="auto" w:fill="FFFFFF"/>
        <w:spacing w:after="0" w:line="240" w:lineRule="auto"/>
        <w:rPr>
          <w:rFonts w:ascii="Arial" w:eastAsia="Times New Roman" w:hAnsi="Arial" w:cs="Arial"/>
          <w:color w:val="222222"/>
          <w:kern w:val="0"/>
          <w14:ligatures w14:val="none"/>
        </w:rPr>
      </w:pPr>
      <w:r w:rsidRPr="002A03F6">
        <w:rPr>
          <w:rFonts w:ascii="Arial" w:eastAsia="Times New Roman" w:hAnsi="Arial" w:cs="Arial"/>
          <w:color w:val="222222"/>
          <w:kern w:val="0"/>
          <w14:ligatures w14:val="none"/>
        </w:rPr>
        <w:t> </w:t>
      </w:r>
    </w:p>
    <w:p w14:paraId="07772DEB" w14:textId="6087B188" w:rsidR="002A03F6" w:rsidRPr="002A03F6" w:rsidRDefault="002A03F6" w:rsidP="002A03F6">
      <w:pPr>
        <w:shd w:val="clear" w:color="auto" w:fill="FFFFFF"/>
        <w:spacing w:after="0" w:line="240" w:lineRule="auto"/>
        <w:rPr>
          <w:rFonts w:ascii="Arial" w:eastAsia="Times New Roman" w:hAnsi="Arial" w:cs="Arial"/>
          <w:color w:val="222222"/>
          <w:kern w:val="0"/>
          <w14:ligatures w14:val="none"/>
        </w:rPr>
      </w:pPr>
      <w:r w:rsidRPr="002A03F6">
        <w:rPr>
          <w:rFonts w:ascii="Arial" w:eastAsia="Times New Roman" w:hAnsi="Arial" w:cs="Arial"/>
          <w:color w:val="222222"/>
          <w:kern w:val="0"/>
          <w14:ligatures w14:val="none"/>
        </w:rPr>
        <w:t>The Revised Lead and Copper Rule requires water systems to develop and maintain a Service Line Inventory. The service line is the underground pipe that supplies your home or building with water. To view the Service Line Inventory, which lists the material type(s) for your location, you may view the inventory at: </w:t>
      </w:r>
      <w:r>
        <w:rPr>
          <w:rFonts w:ascii="Arial" w:eastAsia="Times New Roman" w:hAnsi="Arial" w:cs="Arial"/>
          <w:b/>
          <w:bCs/>
          <w:color w:val="222222"/>
          <w:kern w:val="0"/>
          <w:shd w:val="clear" w:color="auto" w:fill="FFFF00"/>
          <w14:ligatures w14:val="none"/>
        </w:rPr>
        <w:t>5035 Flush Road St. George, KS.</w:t>
      </w:r>
    </w:p>
    <w:p w14:paraId="7D6C053E" w14:textId="77777777" w:rsidR="00B81A73" w:rsidRDefault="00B81A73"/>
    <w:sectPr w:rsidR="00B81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87B"/>
    <w:rsid w:val="002A03F6"/>
    <w:rsid w:val="00500F29"/>
    <w:rsid w:val="0066206C"/>
    <w:rsid w:val="00701ADB"/>
    <w:rsid w:val="0094687B"/>
    <w:rsid w:val="00B81A73"/>
    <w:rsid w:val="00C71AE5"/>
    <w:rsid w:val="00E77915"/>
    <w:rsid w:val="00ED7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ABAB6"/>
  <w15:chartTrackingRefBased/>
  <w15:docId w15:val="{7D0F1919-EFC7-4331-9689-56E9E1F6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8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68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68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68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68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68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68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68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68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8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68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68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68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68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68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68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68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687B"/>
    <w:rPr>
      <w:rFonts w:eastAsiaTheme="majorEastAsia" w:cstheme="majorBidi"/>
      <w:color w:val="272727" w:themeColor="text1" w:themeTint="D8"/>
    </w:rPr>
  </w:style>
  <w:style w:type="paragraph" w:styleId="Title">
    <w:name w:val="Title"/>
    <w:basedOn w:val="Normal"/>
    <w:next w:val="Normal"/>
    <w:link w:val="TitleChar"/>
    <w:uiPriority w:val="10"/>
    <w:qFormat/>
    <w:rsid w:val="009468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8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8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8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87B"/>
    <w:pPr>
      <w:spacing w:before="160"/>
      <w:jc w:val="center"/>
    </w:pPr>
    <w:rPr>
      <w:i/>
      <w:iCs/>
      <w:color w:val="404040" w:themeColor="text1" w:themeTint="BF"/>
    </w:rPr>
  </w:style>
  <w:style w:type="character" w:customStyle="1" w:styleId="QuoteChar">
    <w:name w:val="Quote Char"/>
    <w:basedOn w:val="DefaultParagraphFont"/>
    <w:link w:val="Quote"/>
    <w:uiPriority w:val="29"/>
    <w:rsid w:val="0094687B"/>
    <w:rPr>
      <w:i/>
      <w:iCs/>
      <w:color w:val="404040" w:themeColor="text1" w:themeTint="BF"/>
    </w:rPr>
  </w:style>
  <w:style w:type="paragraph" w:styleId="ListParagraph">
    <w:name w:val="List Paragraph"/>
    <w:basedOn w:val="Normal"/>
    <w:uiPriority w:val="34"/>
    <w:qFormat/>
    <w:rsid w:val="0094687B"/>
    <w:pPr>
      <w:ind w:left="720"/>
      <w:contextualSpacing/>
    </w:pPr>
  </w:style>
  <w:style w:type="character" w:styleId="IntenseEmphasis">
    <w:name w:val="Intense Emphasis"/>
    <w:basedOn w:val="DefaultParagraphFont"/>
    <w:uiPriority w:val="21"/>
    <w:qFormat/>
    <w:rsid w:val="0094687B"/>
    <w:rPr>
      <w:i/>
      <w:iCs/>
      <w:color w:val="0F4761" w:themeColor="accent1" w:themeShade="BF"/>
    </w:rPr>
  </w:style>
  <w:style w:type="paragraph" w:styleId="IntenseQuote">
    <w:name w:val="Intense Quote"/>
    <w:basedOn w:val="Normal"/>
    <w:next w:val="Normal"/>
    <w:link w:val="IntenseQuoteChar"/>
    <w:uiPriority w:val="30"/>
    <w:qFormat/>
    <w:rsid w:val="009468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687B"/>
    <w:rPr>
      <w:i/>
      <w:iCs/>
      <w:color w:val="0F4761" w:themeColor="accent1" w:themeShade="BF"/>
    </w:rPr>
  </w:style>
  <w:style w:type="character" w:styleId="IntenseReference">
    <w:name w:val="Intense Reference"/>
    <w:basedOn w:val="DefaultParagraphFont"/>
    <w:uiPriority w:val="32"/>
    <w:qFormat/>
    <w:rsid w:val="0094687B"/>
    <w:rPr>
      <w:b/>
      <w:bCs/>
      <w:smallCaps/>
      <w:color w:val="0F4761" w:themeColor="accent1" w:themeShade="BF"/>
      <w:spacing w:val="5"/>
    </w:rPr>
  </w:style>
  <w:style w:type="character" w:styleId="Hyperlink">
    <w:name w:val="Hyperlink"/>
    <w:basedOn w:val="DefaultParagraphFont"/>
    <w:uiPriority w:val="99"/>
    <w:unhideWhenUsed/>
    <w:rsid w:val="002A03F6"/>
    <w:rPr>
      <w:color w:val="467886" w:themeColor="hyperlink"/>
      <w:u w:val="single"/>
    </w:rPr>
  </w:style>
  <w:style w:type="character" w:styleId="UnresolvedMention">
    <w:name w:val="Unresolved Mention"/>
    <w:basedOn w:val="DefaultParagraphFont"/>
    <w:uiPriority w:val="99"/>
    <w:semiHidden/>
    <w:unhideWhenUsed/>
    <w:rsid w:val="002A0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7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hyperlink" Target="mailto:info.billing@ruralwaterdistrict1pt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Rural Water District 1 PT County KS</dc:creator>
  <cp:keywords/>
  <dc:description/>
  <cp:lastModifiedBy>Rural Water District 1 PT County KS</cp:lastModifiedBy>
  <cp:revision>3</cp:revision>
  <dcterms:created xsi:type="dcterms:W3CDTF">2025-07-02T17:16:00Z</dcterms:created>
  <dcterms:modified xsi:type="dcterms:W3CDTF">2025-07-02T17:23:00Z</dcterms:modified>
</cp:coreProperties>
</file>